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</w:tblGrid>
      <w:tr w:rsidR="00E3773A" w:rsidRPr="00C52464" w:rsidTr="00020428">
        <w:trPr>
          <w:trHeight w:val="4062"/>
        </w:trPr>
        <w:tc>
          <w:tcPr>
            <w:tcW w:w="4724" w:type="dxa"/>
          </w:tcPr>
          <w:p w:rsidR="00E3773A" w:rsidRPr="00C52464" w:rsidRDefault="00E3773A" w:rsidP="00FA605D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noProof/>
                <w:sz w:val="16"/>
                <w:szCs w:val="16"/>
                <w:lang w:eastAsia="ru-RU"/>
              </w:rPr>
            </w:pPr>
            <w:r w:rsidRPr="00C52464">
              <w:rPr>
                <w:rFonts w:ascii="Courier New" w:eastAsia="Times New Roman" w:hAnsi="Courier New" w:cs="Courier New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28A919" wp14:editId="42EC01AB">
                  <wp:extent cx="560705" cy="664210"/>
                  <wp:effectExtent l="0" t="0" r="0" b="2540"/>
                  <wp:docPr id="1" name="Рисунок 1" descr="Описание: D:\Загрузки\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Загрузки\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</w:pPr>
            <w:r w:rsidRPr="00C52464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  <w:t>Муниципальное казенное учреждение</w:t>
            </w: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52464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Администрация</w:t>
            </w: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52464">
              <w:rPr>
                <w:rFonts w:ascii="Times New Roman" w:eastAsia="Times New Roman" w:hAnsi="Times New Roman"/>
                <w:b/>
                <w:sz w:val="16"/>
                <w:szCs w:val="16"/>
              </w:rPr>
              <w:t>муниципального образования</w:t>
            </w:r>
          </w:p>
          <w:p w:rsidR="00E3773A" w:rsidRPr="00C52464" w:rsidRDefault="00E3773A" w:rsidP="00FA605D">
            <w:pPr>
              <w:tabs>
                <w:tab w:val="left" w:pos="500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52464">
              <w:rPr>
                <w:rFonts w:ascii="Times New Roman" w:eastAsia="Times New Roman" w:hAnsi="Times New Roman"/>
                <w:b/>
                <w:sz w:val="16"/>
                <w:szCs w:val="16"/>
              </w:rPr>
              <w:t>сельского поселения «УСТЬ-КИРАНСКОЕ»</w:t>
            </w: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52464">
              <w:rPr>
                <w:rFonts w:ascii="Times New Roman" w:eastAsia="Times New Roman" w:hAnsi="Times New Roman"/>
                <w:b/>
                <w:sz w:val="16"/>
                <w:szCs w:val="16"/>
              </w:rPr>
              <w:t>Кяхтинского района Республики Бурятия</w:t>
            </w: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spellStart"/>
            <w:r w:rsidRPr="00C52464">
              <w:rPr>
                <w:rFonts w:ascii="Times New Roman" w:eastAsia="Times New Roman" w:hAnsi="Times New Roman"/>
                <w:b/>
                <w:sz w:val="16"/>
                <w:szCs w:val="16"/>
              </w:rPr>
              <w:t>Нютагай</w:t>
            </w:r>
            <w:proofErr w:type="spellEnd"/>
            <w:r w:rsidRPr="00C52464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52464">
              <w:rPr>
                <w:rFonts w:ascii="Times New Roman" w:eastAsia="Times New Roman" w:hAnsi="Times New Roman"/>
                <w:b/>
                <w:sz w:val="16"/>
                <w:szCs w:val="16"/>
              </w:rPr>
              <w:t>засагай</w:t>
            </w:r>
            <w:proofErr w:type="spellEnd"/>
            <w:r w:rsidRPr="00C52464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C52464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h</w:t>
            </w:r>
            <w:proofErr w:type="spellStart"/>
            <w:proofErr w:type="gramEnd"/>
            <w:r w:rsidRPr="00C52464">
              <w:rPr>
                <w:rFonts w:ascii="Times New Roman" w:eastAsia="Times New Roman" w:hAnsi="Times New Roman"/>
                <w:b/>
                <w:sz w:val="16"/>
                <w:szCs w:val="16"/>
              </w:rPr>
              <w:t>ангай</w:t>
            </w:r>
            <w:proofErr w:type="spellEnd"/>
            <w:r w:rsidRPr="00C52464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52464">
              <w:rPr>
                <w:rFonts w:ascii="Times New Roman" w:eastAsia="Times New Roman" w:hAnsi="Times New Roman"/>
                <w:b/>
                <w:sz w:val="16"/>
                <w:szCs w:val="16"/>
              </w:rPr>
              <w:t>эмхи</w:t>
            </w:r>
            <w:proofErr w:type="spellEnd"/>
            <w:r w:rsidRPr="00C52464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52464">
              <w:rPr>
                <w:rFonts w:ascii="Times New Roman" w:eastAsia="Times New Roman" w:hAnsi="Times New Roman"/>
                <w:b/>
                <w:sz w:val="16"/>
                <w:szCs w:val="16"/>
              </w:rPr>
              <w:t>зургаан</w:t>
            </w:r>
            <w:proofErr w:type="spellEnd"/>
          </w:p>
          <w:p w:rsidR="00E3773A" w:rsidRPr="00C52464" w:rsidRDefault="00E3773A" w:rsidP="00FA605D">
            <w:pPr>
              <w:jc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tt-RU" w:eastAsia="zh-CN"/>
              </w:rPr>
            </w:pPr>
            <w:r w:rsidRPr="00C52464">
              <w:rPr>
                <w:rFonts w:ascii="Times New Roman" w:eastAsia="SimSun" w:hAnsi="Times New Roman"/>
                <w:b/>
                <w:bCs/>
                <w:sz w:val="16"/>
                <w:szCs w:val="16"/>
                <w:lang w:val="tt-RU" w:eastAsia="zh-CN"/>
              </w:rPr>
              <w:t>Б</w:t>
            </w:r>
            <w:r w:rsidRPr="00C52464">
              <w:rPr>
                <w:rFonts w:ascii="Times New Roman" w:eastAsia="SimSun" w:hAnsi="Times New Roman"/>
                <w:b/>
                <w:bCs/>
                <w:sz w:val="16"/>
                <w:szCs w:val="16"/>
                <w:lang w:eastAsia="zh-CN"/>
              </w:rPr>
              <w:t>у</w:t>
            </w:r>
            <w:r w:rsidRPr="00C52464">
              <w:rPr>
                <w:rFonts w:ascii="Times New Roman" w:eastAsia="SimSun" w:hAnsi="Times New Roman"/>
                <w:b/>
                <w:bCs/>
                <w:sz w:val="16"/>
                <w:szCs w:val="16"/>
                <w:lang w:val="tt-RU" w:eastAsia="zh-CN"/>
              </w:rPr>
              <w:t>ряад уласай Хяагтын аймагай</w:t>
            </w: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tt-RU" w:eastAsia="zh-CN"/>
              </w:rPr>
            </w:pPr>
            <w:r w:rsidRPr="00C52464">
              <w:rPr>
                <w:rFonts w:ascii="Times New Roman" w:eastAsia="SimSun" w:hAnsi="Times New Roman"/>
                <w:b/>
                <w:bCs/>
                <w:sz w:val="16"/>
                <w:szCs w:val="16"/>
                <w:lang w:val="tt-RU" w:eastAsia="zh-CN"/>
              </w:rPr>
              <w:t>“Усть-Киранское” rэhэн hомоной нютаг засагай байгууламжын</w:t>
            </w: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tt-RU" w:eastAsia="zh-CN"/>
              </w:rPr>
            </w:pPr>
            <w:r w:rsidRPr="00C52464">
              <w:rPr>
                <w:rFonts w:ascii="Times New Roman" w:eastAsia="SimSun" w:hAnsi="Times New Roman"/>
                <w:b/>
                <w:bCs/>
                <w:sz w:val="16"/>
                <w:szCs w:val="16"/>
                <w:lang w:val="tt-RU" w:eastAsia="zh-CN"/>
              </w:rPr>
              <w:t>Захиргаан</w:t>
            </w:r>
          </w:p>
          <w:p w:rsidR="00E3773A" w:rsidRPr="00C52464" w:rsidRDefault="00E3773A" w:rsidP="00FA60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tt-RU" w:eastAsia="ru-RU"/>
              </w:rPr>
            </w:pPr>
          </w:p>
          <w:p w:rsidR="00E3773A" w:rsidRPr="00C52464" w:rsidRDefault="00E3773A" w:rsidP="00FA605D">
            <w:pPr>
              <w:shd w:val="clear" w:color="auto" w:fill="FFFFFF" w:themeFill="background1"/>
              <w:tabs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52464"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 xml:space="preserve"> </w:t>
            </w:r>
            <w:r w:rsidRPr="00C52464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 xml:space="preserve">Площадь Победы ул., д. 3, </w:t>
            </w:r>
            <w:proofErr w:type="spellStart"/>
            <w:r w:rsidRPr="00C52464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с</w:t>
            </w:r>
            <w:proofErr w:type="gramStart"/>
            <w:r w:rsidRPr="00C52464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.У</w:t>
            </w:r>
            <w:proofErr w:type="gramEnd"/>
            <w:r w:rsidRPr="00C52464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сть</w:t>
            </w:r>
            <w:proofErr w:type="spellEnd"/>
            <w:r w:rsidRPr="00C52464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-Киран,</w:t>
            </w:r>
          </w:p>
          <w:p w:rsidR="00E3773A" w:rsidRPr="00C52464" w:rsidRDefault="00E3773A" w:rsidP="00FA605D">
            <w:pPr>
              <w:shd w:val="clear" w:color="auto" w:fill="FFFFFF" w:themeFill="background1"/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52464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Кяхтинский район,</w:t>
            </w:r>
          </w:p>
          <w:p w:rsidR="00E3773A" w:rsidRPr="00C52464" w:rsidRDefault="00E3773A" w:rsidP="00FA605D">
            <w:pPr>
              <w:shd w:val="clear" w:color="auto" w:fill="FFFFFF" w:themeFill="background1"/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52464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Республики Бурятия, 671821</w:t>
            </w:r>
          </w:p>
          <w:p w:rsidR="00E3773A" w:rsidRPr="00C52464" w:rsidRDefault="00E3773A" w:rsidP="00FA605D">
            <w:pPr>
              <w:shd w:val="clear" w:color="auto" w:fill="FFFFFF" w:themeFill="background1"/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52464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тел. (30142) 90-6-35,</w:t>
            </w:r>
          </w:p>
          <w:p w:rsidR="00E3773A" w:rsidRPr="00C52464" w:rsidRDefault="00E3773A" w:rsidP="00FA605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52464">
              <w:rPr>
                <w:rFonts w:ascii="Times New Roman" w:eastAsia="Times New Roman" w:hAnsi="Times New Roman"/>
                <w:sz w:val="16"/>
                <w:szCs w:val="16"/>
                <w:highlight w:val="yellow"/>
                <w:lang w:val="en-US" w:eastAsia="ru-RU"/>
              </w:rPr>
              <w:t>ust</w:t>
            </w:r>
            <w:proofErr w:type="spellEnd"/>
            <w:r w:rsidRPr="00C52464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_</w:t>
            </w:r>
            <w:proofErr w:type="spellStart"/>
            <w:r w:rsidRPr="00C52464">
              <w:rPr>
                <w:rFonts w:ascii="Times New Roman" w:eastAsia="Times New Roman" w:hAnsi="Times New Roman"/>
                <w:sz w:val="16"/>
                <w:szCs w:val="16"/>
                <w:highlight w:val="yellow"/>
                <w:lang w:val="en-US" w:eastAsia="ru-RU"/>
              </w:rPr>
              <w:t>kiran</w:t>
            </w:r>
            <w:proofErr w:type="spellEnd"/>
            <w:r w:rsidRPr="00C52464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@</w:t>
            </w:r>
            <w:r w:rsidRPr="00C52464">
              <w:rPr>
                <w:rFonts w:ascii="Times New Roman" w:eastAsia="Times New Roman" w:hAnsi="Times New Roman"/>
                <w:sz w:val="16"/>
                <w:szCs w:val="16"/>
                <w:highlight w:val="yellow"/>
                <w:lang w:val="en-US" w:eastAsia="ru-RU"/>
              </w:rPr>
              <w:t>mail</w:t>
            </w:r>
            <w:r w:rsidRPr="00C52464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.</w:t>
            </w:r>
            <w:proofErr w:type="spellStart"/>
            <w:r w:rsidRPr="00C52464">
              <w:rPr>
                <w:rFonts w:ascii="Times New Roman" w:eastAsia="Times New Roman" w:hAnsi="Times New Roman"/>
                <w:sz w:val="16"/>
                <w:szCs w:val="16"/>
                <w:highlight w:val="yellow"/>
                <w:lang w:val="en-US" w:eastAsia="ru-RU"/>
              </w:rPr>
              <w:t>ru</w:t>
            </w:r>
            <w:proofErr w:type="spellEnd"/>
          </w:p>
          <w:p w:rsidR="00E3773A" w:rsidRPr="00C52464" w:rsidRDefault="00E3773A" w:rsidP="00FA605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E3773A" w:rsidRPr="00C52464" w:rsidRDefault="00E3773A" w:rsidP="00FA605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52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 №___________</w:t>
            </w:r>
          </w:p>
          <w:p w:rsidR="00E3773A" w:rsidRPr="00C52464" w:rsidRDefault="00E3773A" w:rsidP="00E377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25" w:type="dxa"/>
          </w:tcPr>
          <w:p w:rsidR="00E3773A" w:rsidRPr="00C52464" w:rsidRDefault="00E3773A" w:rsidP="00FA605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E3773A" w:rsidRPr="00C52464" w:rsidRDefault="00E3773A" w:rsidP="00FA605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E3773A" w:rsidRDefault="00E3773A" w:rsidP="00E3773A">
      <w:pPr>
        <w:jc w:val="center"/>
        <w:rPr>
          <w:rFonts w:ascii="Times New Roman" w:hAnsi="Times New Roman"/>
          <w:sz w:val="28"/>
          <w:szCs w:val="28"/>
        </w:rPr>
      </w:pPr>
      <w:r w:rsidRPr="00E3773A">
        <w:rPr>
          <w:rFonts w:ascii="Times New Roman" w:hAnsi="Times New Roman"/>
          <w:sz w:val="28"/>
          <w:szCs w:val="28"/>
        </w:rPr>
        <w:t>СПРАВКА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696"/>
        <w:gridCol w:w="2369"/>
        <w:gridCol w:w="2127"/>
        <w:gridCol w:w="2693"/>
        <w:gridCol w:w="1241"/>
      </w:tblGrid>
      <w:tr w:rsidR="00E3773A" w:rsidRPr="00106A6D" w:rsidTr="00106A6D">
        <w:tc>
          <w:tcPr>
            <w:tcW w:w="445" w:type="dxa"/>
          </w:tcPr>
          <w:p w:rsidR="00E3773A" w:rsidRPr="00106A6D" w:rsidRDefault="00E3773A" w:rsidP="00E377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6A6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96" w:type="dxa"/>
          </w:tcPr>
          <w:p w:rsidR="00E3773A" w:rsidRPr="00106A6D" w:rsidRDefault="00E3773A" w:rsidP="00E377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6A6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369" w:type="dxa"/>
          </w:tcPr>
          <w:p w:rsidR="00E3773A" w:rsidRPr="00106A6D" w:rsidRDefault="00106A6D" w:rsidP="00E377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2127" w:type="dxa"/>
          </w:tcPr>
          <w:p w:rsidR="00E3773A" w:rsidRPr="00106A6D" w:rsidRDefault="00E3773A" w:rsidP="00E377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6A6D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693" w:type="dxa"/>
          </w:tcPr>
          <w:p w:rsidR="00E3773A" w:rsidRPr="00106A6D" w:rsidRDefault="00E3773A" w:rsidP="00E377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6A6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41" w:type="dxa"/>
          </w:tcPr>
          <w:p w:rsidR="00E3773A" w:rsidRPr="00106A6D" w:rsidRDefault="00E3773A" w:rsidP="00E377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6A6D"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</w:p>
        </w:tc>
      </w:tr>
      <w:tr w:rsidR="00E3773A" w:rsidRPr="00106A6D" w:rsidTr="00106A6D">
        <w:tc>
          <w:tcPr>
            <w:tcW w:w="445" w:type="dxa"/>
          </w:tcPr>
          <w:p w:rsidR="00E3773A" w:rsidRPr="00106A6D" w:rsidRDefault="00E3773A" w:rsidP="00E3773A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E3773A" w:rsidRPr="00106A6D" w:rsidRDefault="00E3773A" w:rsidP="00E3773A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369" w:type="dxa"/>
          </w:tcPr>
          <w:p w:rsidR="00E3773A" w:rsidRPr="00106A6D" w:rsidRDefault="00E3773A" w:rsidP="00E3773A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ФКГС Общественные территории</w:t>
            </w:r>
          </w:p>
        </w:tc>
        <w:tc>
          <w:tcPr>
            <w:tcW w:w="2127" w:type="dxa"/>
          </w:tcPr>
          <w:p w:rsidR="00E3773A" w:rsidRPr="00106A6D" w:rsidRDefault="00E3773A" w:rsidP="00E3773A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ул. Ленина Парк «Школьный»</w:t>
            </w:r>
          </w:p>
        </w:tc>
        <w:tc>
          <w:tcPr>
            <w:tcW w:w="2693" w:type="dxa"/>
          </w:tcPr>
          <w:p w:rsidR="00E3773A" w:rsidRPr="00106A6D" w:rsidRDefault="00E3773A" w:rsidP="00BA382D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Хоккейная коробка</w:t>
            </w:r>
            <w:r w:rsidR="00106A6D" w:rsidRPr="00106A6D">
              <w:rPr>
                <w:rFonts w:ascii="Times New Roman" w:hAnsi="Times New Roman"/>
                <w:sz w:val="20"/>
                <w:szCs w:val="20"/>
              </w:rPr>
              <w:t xml:space="preserve"> (п</w:t>
            </w:r>
            <w:r w:rsidR="00BA382D">
              <w:rPr>
                <w:rFonts w:ascii="Times New Roman" w:hAnsi="Times New Roman"/>
                <w:sz w:val="20"/>
                <w:szCs w:val="20"/>
              </w:rPr>
              <w:t xml:space="preserve">риобретение  строительного материала (доски, сетка рабица, </w:t>
            </w:r>
            <w:proofErr w:type="spellStart"/>
            <w:r w:rsidR="00BA382D"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gramStart"/>
            <w:r w:rsidR="00BA382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="00BA382D">
              <w:rPr>
                <w:rFonts w:ascii="Times New Roman" w:hAnsi="Times New Roman"/>
                <w:sz w:val="20"/>
                <w:szCs w:val="20"/>
              </w:rPr>
              <w:t>руба</w:t>
            </w:r>
            <w:proofErr w:type="spellEnd"/>
            <w:r w:rsidR="00BA382D">
              <w:rPr>
                <w:rFonts w:ascii="Times New Roman" w:hAnsi="Times New Roman"/>
                <w:sz w:val="20"/>
                <w:szCs w:val="20"/>
              </w:rPr>
              <w:t>, цемент</w:t>
            </w:r>
            <w:r w:rsidR="00106A6D" w:rsidRPr="00106A6D">
              <w:rPr>
                <w:rFonts w:ascii="Times New Roman" w:hAnsi="Times New Roman"/>
                <w:sz w:val="20"/>
                <w:szCs w:val="20"/>
              </w:rPr>
              <w:t>)</w:t>
            </w:r>
            <w:r w:rsidR="00BA38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41" w:type="dxa"/>
          </w:tcPr>
          <w:p w:rsidR="00E3773A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1</w:t>
            </w:r>
            <w:r w:rsidR="00E3773A" w:rsidRPr="00106A6D">
              <w:rPr>
                <w:rFonts w:ascii="Times New Roman" w:hAnsi="Times New Roman"/>
                <w:sz w:val="20"/>
                <w:szCs w:val="20"/>
              </w:rPr>
              <w:t>00 000 руб.</w:t>
            </w:r>
          </w:p>
        </w:tc>
      </w:tr>
      <w:tr w:rsidR="00106A6D" w:rsidRPr="00106A6D" w:rsidTr="00106A6D">
        <w:tc>
          <w:tcPr>
            <w:tcW w:w="445" w:type="dxa"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2369" w:type="dxa"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ФКГС Общественные территории</w:t>
            </w:r>
          </w:p>
        </w:tc>
        <w:tc>
          <w:tcPr>
            <w:tcW w:w="2127" w:type="dxa"/>
          </w:tcPr>
          <w:p w:rsidR="00106A6D" w:rsidRPr="00106A6D" w:rsidRDefault="00106A6D" w:rsidP="00FA605D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ул. Ленина Парк «Школьный»</w:t>
            </w:r>
          </w:p>
        </w:tc>
        <w:tc>
          <w:tcPr>
            <w:tcW w:w="2693" w:type="dxa"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Вагончик-раздевалка</w:t>
            </w:r>
          </w:p>
        </w:tc>
        <w:tc>
          <w:tcPr>
            <w:tcW w:w="1241" w:type="dxa"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300 000 руб.</w:t>
            </w:r>
          </w:p>
        </w:tc>
      </w:tr>
      <w:tr w:rsidR="00106A6D" w:rsidRPr="00106A6D" w:rsidTr="00106A6D">
        <w:tc>
          <w:tcPr>
            <w:tcW w:w="445" w:type="dxa"/>
            <w:vMerge w:val="restart"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vMerge w:val="restart"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369" w:type="dxa"/>
            <w:vMerge w:val="restart"/>
            <w:vAlign w:val="center"/>
          </w:tcPr>
          <w:p w:rsidR="00106A6D" w:rsidRPr="00106A6D" w:rsidRDefault="00106A6D" w:rsidP="00106A6D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ФКГС Общественные территории</w:t>
            </w:r>
          </w:p>
        </w:tc>
        <w:tc>
          <w:tcPr>
            <w:tcW w:w="2127" w:type="dxa"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ул. Ленина Парк «Школьный»</w:t>
            </w:r>
          </w:p>
        </w:tc>
        <w:tc>
          <w:tcPr>
            <w:tcW w:w="2693" w:type="dxa"/>
          </w:tcPr>
          <w:p w:rsidR="00106A6D" w:rsidRPr="00106A6D" w:rsidRDefault="00BA382D" w:rsidP="00BA3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стройматериалов и электрооборудования для хоккейной коробки</w:t>
            </w:r>
          </w:p>
        </w:tc>
        <w:tc>
          <w:tcPr>
            <w:tcW w:w="1241" w:type="dxa"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200 000 руб.</w:t>
            </w:r>
          </w:p>
        </w:tc>
      </w:tr>
      <w:tr w:rsidR="00106A6D" w:rsidRPr="00106A6D" w:rsidTr="00106A6D">
        <w:tc>
          <w:tcPr>
            <w:tcW w:w="445" w:type="dxa"/>
            <w:vMerge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vAlign w:val="center"/>
          </w:tcPr>
          <w:p w:rsidR="00106A6D" w:rsidRPr="00106A6D" w:rsidRDefault="00106A6D" w:rsidP="00106A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ул. Площадь Победы</w:t>
            </w:r>
          </w:p>
        </w:tc>
        <w:tc>
          <w:tcPr>
            <w:tcW w:w="2693" w:type="dxa"/>
          </w:tcPr>
          <w:p w:rsidR="00106A6D" w:rsidRPr="00106A6D" w:rsidRDefault="00BA382D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материала для ограждения </w:t>
            </w:r>
            <w:r w:rsidR="00106A6D" w:rsidRPr="00106A6D">
              <w:rPr>
                <w:rFonts w:ascii="Times New Roman" w:hAnsi="Times New Roman"/>
                <w:sz w:val="20"/>
                <w:szCs w:val="20"/>
              </w:rPr>
              <w:t>Памятника погибшим воинам землякам в годы ВОВ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(кирпич, цемент)</w:t>
            </w:r>
          </w:p>
        </w:tc>
        <w:tc>
          <w:tcPr>
            <w:tcW w:w="1241" w:type="dxa"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100 000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06A6D" w:rsidRPr="00106A6D" w:rsidTr="00522AA7">
        <w:tc>
          <w:tcPr>
            <w:tcW w:w="445" w:type="dxa"/>
            <w:vMerge w:val="restart"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vMerge w:val="restart"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9" w:type="dxa"/>
            <w:vMerge w:val="restart"/>
            <w:vAlign w:val="center"/>
          </w:tcPr>
          <w:p w:rsidR="00106A6D" w:rsidRPr="00106A6D" w:rsidRDefault="00106A6D" w:rsidP="00FA605D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ФКГС Общественные территории</w:t>
            </w:r>
          </w:p>
        </w:tc>
        <w:tc>
          <w:tcPr>
            <w:tcW w:w="2127" w:type="dxa"/>
            <w:vMerge w:val="restart"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 w:rsidRPr="00106A6D">
              <w:rPr>
                <w:rFonts w:ascii="Times New Roman" w:hAnsi="Times New Roman"/>
                <w:sz w:val="20"/>
                <w:szCs w:val="20"/>
              </w:rPr>
              <w:t>ул. Ленина Парк «Школьный»</w:t>
            </w:r>
          </w:p>
        </w:tc>
        <w:tc>
          <w:tcPr>
            <w:tcW w:w="2693" w:type="dxa"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Детское игровое оборудование</w:t>
            </w:r>
          </w:p>
        </w:tc>
        <w:tc>
          <w:tcPr>
            <w:tcW w:w="1241" w:type="dxa"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150 000 руб.</w:t>
            </w:r>
          </w:p>
        </w:tc>
      </w:tr>
      <w:tr w:rsidR="00106A6D" w:rsidRPr="00106A6D" w:rsidTr="00106A6D">
        <w:tc>
          <w:tcPr>
            <w:tcW w:w="445" w:type="dxa"/>
            <w:vMerge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Мобильная карусель</w:t>
            </w:r>
          </w:p>
        </w:tc>
        <w:tc>
          <w:tcPr>
            <w:tcW w:w="1241" w:type="dxa"/>
          </w:tcPr>
          <w:p w:rsidR="00106A6D" w:rsidRPr="00106A6D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150 000 руб.</w:t>
            </w:r>
          </w:p>
        </w:tc>
      </w:tr>
      <w:tr w:rsidR="00106A6D" w:rsidRPr="00111C00" w:rsidTr="00106A6D">
        <w:tc>
          <w:tcPr>
            <w:tcW w:w="445" w:type="dxa"/>
          </w:tcPr>
          <w:p w:rsidR="00106A6D" w:rsidRPr="00111C00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 w:rsidRPr="00111C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</w:tcPr>
          <w:p w:rsidR="00106A6D" w:rsidRPr="00111C00" w:rsidRDefault="00106A6D" w:rsidP="00E3773A">
            <w:pPr>
              <w:rPr>
                <w:rFonts w:ascii="Times New Roman" w:hAnsi="Times New Roman"/>
                <w:sz w:val="20"/>
                <w:szCs w:val="20"/>
              </w:rPr>
            </w:pPr>
            <w:r w:rsidRPr="00111C0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369" w:type="dxa"/>
          </w:tcPr>
          <w:p w:rsidR="00106A6D" w:rsidRPr="00111C00" w:rsidRDefault="00111C00" w:rsidP="00E3773A">
            <w:pPr>
              <w:rPr>
                <w:rFonts w:ascii="Times New Roman" w:hAnsi="Times New Roman"/>
                <w:sz w:val="20"/>
                <w:szCs w:val="20"/>
              </w:rPr>
            </w:pPr>
            <w:r w:rsidRPr="00111C00">
              <w:rPr>
                <w:rFonts w:ascii="Times New Roman" w:hAnsi="Times New Roman"/>
                <w:sz w:val="20"/>
                <w:szCs w:val="20"/>
              </w:rPr>
              <w:t>ФКГС Общественные территории</w:t>
            </w:r>
          </w:p>
        </w:tc>
        <w:tc>
          <w:tcPr>
            <w:tcW w:w="2127" w:type="dxa"/>
          </w:tcPr>
          <w:p w:rsidR="00020428" w:rsidRDefault="00106A6D" w:rsidP="00020428">
            <w:pPr>
              <w:rPr>
                <w:rFonts w:ascii="Times New Roman" w:hAnsi="Times New Roman"/>
                <w:sz w:val="20"/>
                <w:szCs w:val="20"/>
              </w:rPr>
            </w:pPr>
            <w:r w:rsidRPr="00111C00">
              <w:rPr>
                <w:rFonts w:ascii="Times New Roman" w:hAnsi="Times New Roman"/>
                <w:sz w:val="20"/>
                <w:szCs w:val="20"/>
              </w:rPr>
              <w:t>Территория нового расположен</w:t>
            </w:r>
            <w:r w:rsidR="00020428">
              <w:rPr>
                <w:rFonts w:ascii="Times New Roman" w:hAnsi="Times New Roman"/>
                <w:sz w:val="20"/>
                <w:szCs w:val="20"/>
              </w:rPr>
              <w:t>ия церкви «</w:t>
            </w:r>
            <w:r w:rsidR="00111C00">
              <w:rPr>
                <w:rFonts w:ascii="Times New Roman" w:hAnsi="Times New Roman"/>
                <w:sz w:val="20"/>
                <w:szCs w:val="20"/>
              </w:rPr>
              <w:t>Преображения</w:t>
            </w:r>
            <w:r w:rsidR="0002042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6A6D" w:rsidRPr="00111C00" w:rsidRDefault="00111C00" w:rsidP="000204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Площадь </w:t>
            </w:r>
            <w:r w:rsidR="00106A6D" w:rsidRPr="00111C00">
              <w:rPr>
                <w:rFonts w:ascii="Times New Roman" w:hAnsi="Times New Roman"/>
                <w:sz w:val="20"/>
                <w:szCs w:val="20"/>
              </w:rPr>
              <w:t xml:space="preserve"> Победы</w:t>
            </w:r>
          </w:p>
        </w:tc>
        <w:tc>
          <w:tcPr>
            <w:tcW w:w="2693" w:type="dxa"/>
          </w:tcPr>
          <w:p w:rsidR="00106A6D" w:rsidRPr="00111C00" w:rsidRDefault="00BA382D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строительного материала для ограждение территории (кирпич, цемент,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руба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проф.лист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доски)</w:t>
            </w:r>
          </w:p>
        </w:tc>
        <w:tc>
          <w:tcPr>
            <w:tcW w:w="1241" w:type="dxa"/>
          </w:tcPr>
          <w:p w:rsidR="00106A6D" w:rsidRPr="00111C00" w:rsidRDefault="00111C00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300 000 руб.</w:t>
            </w:r>
          </w:p>
        </w:tc>
      </w:tr>
      <w:tr w:rsidR="00111C00" w:rsidRPr="00111C00" w:rsidTr="00106A6D">
        <w:tc>
          <w:tcPr>
            <w:tcW w:w="445" w:type="dxa"/>
          </w:tcPr>
          <w:p w:rsidR="00111C00" w:rsidRPr="00111C00" w:rsidRDefault="00111C00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6" w:type="dxa"/>
          </w:tcPr>
          <w:p w:rsidR="00111C00" w:rsidRPr="00111C00" w:rsidRDefault="00111C00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369" w:type="dxa"/>
          </w:tcPr>
          <w:p w:rsidR="00111C00" w:rsidRPr="00111C00" w:rsidRDefault="00111C00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ДВОРОВ</w:t>
            </w:r>
          </w:p>
        </w:tc>
        <w:tc>
          <w:tcPr>
            <w:tcW w:w="2127" w:type="dxa"/>
          </w:tcPr>
          <w:p w:rsidR="00111C00" w:rsidRPr="00111C00" w:rsidRDefault="00111C00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Площадь Победы</w:t>
            </w:r>
          </w:p>
        </w:tc>
        <w:tc>
          <w:tcPr>
            <w:tcW w:w="2693" w:type="dxa"/>
          </w:tcPr>
          <w:p w:rsidR="00111C00" w:rsidRDefault="00111C00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Детское игровое оборудование и зоны отдыха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41" w:type="dxa"/>
          </w:tcPr>
          <w:p w:rsidR="00111C00" w:rsidRDefault="00020428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1 900 000 руб.</w:t>
            </w:r>
          </w:p>
        </w:tc>
      </w:tr>
      <w:tr w:rsidR="00020428" w:rsidRPr="00111C00" w:rsidTr="00106A6D">
        <w:tc>
          <w:tcPr>
            <w:tcW w:w="445" w:type="dxa"/>
          </w:tcPr>
          <w:p w:rsidR="00020428" w:rsidRDefault="00020428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</w:tcPr>
          <w:p w:rsidR="00020428" w:rsidRDefault="00020428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369" w:type="dxa"/>
          </w:tcPr>
          <w:p w:rsidR="00020428" w:rsidRPr="00111C00" w:rsidRDefault="00020428" w:rsidP="00FA605D">
            <w:pPr>
              <w:rPr>
                <w:rFonts w:ascii="Times New Roman" w:hAnsi="Times New Roman"/>
                <w:sz w:val="20"/>
                <w:szCs w:val="20"/>
              </w:rPr>
            </w:pPr>
            <w:r w:rsidRPr="00111C00">
              <w:rPr>
                <w:rFonts w:ascii="Times New Roman" w:hAnsi="Times New Roman"/>
                <w:sz w:val="20"/>
                <w:szCs w:val="20"/>
              </w:rPr>
              <w:t>ФКГС Общественные территории</w:t>
            </w:r>
          </w:p>
        </w:tc>
        <w:tc>
          <w:tcPr>
            <w:tcW w:w="2127" w:type="dxa"/>
          </w:tcPr>
          <w:p w:rsidR="00020428" w:rsidRDefault="00020428" w:rsidP="00020428">
            <w:pPr>
              <w:rPr>
                <w:rFonts w:ascii="Times New Roman" w:hAnsi="Times New Roman"/>
                <w:sz w:val="20"/>
                <w:szCs w:val="20"/>
              </w:rPr>
            </w:pPr>
            <w:r w:rsidRPr="00111C00">
              <w:rPr>
                <w:rFonts w:ascii="Times New Roman" w:hAnsi="Times New Roman"/>
                <w:sz w:val="20"/>
                <w:szCs w:val="20"/>
              </w:rPr>
              <w:t>Территория нового расположен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 церкви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Преображения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0428" w:rsidRPr="00111C00" w:rsidRDefault="00020428" w:rsidP="000204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Площадь </w:t>
            </w:r>
            <w:r w:rsidRPr="00111C00">
              <w:rPr>
                <w:rFonts w:ascii="Times New Roman" w:hAnsi="Times New Roman"/>
                <w:sz w:val="20"/>
                <w:szCs w:val="20"/>
              </w:rPr>
              <w:t xml:space="preserve"> Победы</w:t>
            </w:r>
          </w:p>
        </w:tc>
        <w:tc>
          <w:tcPr>
            <w:tcW w:w="2693" w:type="dxa"/>
          </w:tcPr>
          <w:p w:rsidR="00020428" w:rsidRDefault="00BA382D" w:rsidP="00BA3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Запланировано приобретение  тротуарной плитки и у</w:t>
            </w:r>
            <w:r w:rsidR="00020428">
              <w:rPr>
                <w:rFonts w:ascii="Times New Roman" w:hAnsi="Times New Roman"/>
                <w:sz w:val="20"/>
                <w:szCs w:val="20"/>
              </w:rPr>
              <w:t>становка лавочек и урн</w:t>
            </w:r>
          </w:p>
        </w:tc>
        <w:tc>
          <w:tcPr>
            <w:tcW w:w="1241" w:type="dxa"/>
          </w:tcPr>
          <w:p w:rsidR="00020428" w:rsidRDefault="00020428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300 000 руб.</w:t>
            </w:r>
          </w:p>
        </w:tc>
      </w:tr>
      <w:tr w:rsidR="00020428" w:rsidRPr="00111C00" w:rsidTr="00106A6D">
        <w:tc>
          <w:tcPr>
            <w:tcW w:w="445" w:type="dxa"/>
          </w:tcPr>
          <w:p w:rsidR="00020428" w:rsidRDefault="00020428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</w:tcPr>
          <w:p w:rsidR="00020428" w:rsidRDefault="00020428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369" w:type="dxa"/>
          </w:tcPr>
          <w:p w:rsidR="00020428" w:rsidRPr="00111C00" w:rsidRDefault="00020428" w:rsidP="00FA605D">
            <w:pPr>
              <w:rPr>
                <w:rFonts w:ascii="Times New Roman" w:hAnsi="Times New Roman"/>
                <w:sz w:val="20"/>
                <w:szCs w:val="20"/>
              </w:rPr>
            </w:pPr>
            <w:r w:rsidRPr="00111C00">
              <w:rPr>
                <w:rFonts w:ascii="Times New Roman" w:hAnsi="Times New Roman"/>
                <w:sz w:val="20"/>
                <w:szCs w:val="20"/>
              </w:rPr>
              <w:t>ФКГС Общественные территории</w:t>
            </w:r>
          </w:p>
        </w:tc>
        <w:tc>
          <w:tcPr>
            <w:tcW w:w="2127" w:type="dxa"/>
          </w:tcPr>
          <w:p w:rsidR="00020428" w:rsidRDefault="00020428" w:rsidP="00020428">
            <w:pPr>
              <w:rPr>
                <w:rFonts w:ascii="Times New Roman" w:hAnsi="Times New Roman"/>
                <w:sz w:val="20"/>
                <w:szCs w:val="20"/>
              </w:rPr>
            </w:pPr>
            <w:r w:rsidRPr="00111C00">
              <w:rPr>
                <w:rFonts w:ascii="Times New Roman" w:hAnsi="Times New Roman"/>
                <w:sz w:val="20"/>
                <w:szCs w:val="20"/>
              </w:rPr>
              <w:t>Территория нового расположен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 церкви «Преображения» </w:t>
            </w:r>
          </w:p>
          <w:p w:rsidR="00020428" w:rsidRPr="00111C00" w:rsidRDefault="00020428" w:rsidP="000204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Площадь </w:t>
            </w:r>
            <w:r w:rsidRPr="00111C00">
              <w:rPr>
                <w:rFonts w:ascii="Times New Roman" w:hAnsi="Times New Roman"/>
                <w:sz w:val="20"/>
                <w:szCs w:val="20"/>
              </w:rPr>
              <w:t xml:space="preserve"> Победы</w:t>
            </w:r>
          </w:p>
        </w:tc>
        <w:tc>
          <w:tcPr>
            <w:tcW w:w="2693" w:type="dxa"/>
          </w:tcPr>
          <w:p w:rsidR="00020428" w:rsidRDefault="009E0319" w:rsidP="009E03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Запланировано установка о</w:t>
            </w:r>
            <w:r w:rsidR="00020428">
              <w:rPr>
                <w:rFonts w:ascii="Times New Roman" w:hAnsi="Times New Roman"/>
                <w:sz w:val="20"/>
                <w:szCs w:val="20"/>
              </w:rPr>
              <w:t>свещени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020428">
              <w:rPr>
                <w:rFonts w:ascii="Times New Roman" w:hAnsi="Times New Roman"/>
                <w:sz w:val="20"/>
                <w:szCs w:val="20"/>
              </w:rPr>
              <w:t xml:space="preserve"> территории (установка фонарей)  </w:t>
            </w:r>
            <w:r>
              <w:rPr>
                <w:rFonts w:ascii="Times New Roman" w:hAnsi="Times New Roman"/>
                <w:sz w:val="20"/>
                <w:szCs w:val="20"/>
              </w:rPr>
              <w:t>и озеленение</w:t>
            </w:r>
          </w:p>
        </w:tc>
        <w:tc>
          <w:tcPr>
            <w:tcW w:w="1241" w:type="dxa"/>
          </w:tcPr>
          <w:p w:rsidR="00020428" w:rsidRDefault="00020428" w:rsidP="00E37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300 000 руб.</w:t>
            </w:r>
          </w:p>
        </w:tc>
      </w:tr>
    </w:tbl>
    <w:p w:rsidR="00C52464" w:rsidRDefault="00C52464" w:rsidP="00E3773A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20428" w:rsidRPr="00111C00" w:rsidRDefault="00020428" w:rsidP="00E3773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уважением, Глава Администрации МО «Усть-Киранское»                                        А.Б-С. </w:t>
      </w:r>
      <w:proofErr w:type="spellStart"/>
      <w:r>
        <w:rPr>
          <w:rFonts w:ascii="Times New Roman" w:hAnsi="Times New Roman"/>
          <w:sz w:val="20"/>
          <w:szCs w:val="20"/>
        </w:rPr>
        <w:t>Будаев</w:t>
      </w:r>
      <w:proofErr w:type="spellEnd"/>
    </w:p>
    <w:sectPr w:rsidR="00020428" w:rsidRPr="00111C00" w:rsidSect="00C524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9D"/>
    <w:rsid w:val="00020428"/>
    <w:rsid w:val="00106A6D"/>
    <w:rsid w:val="00111C00"/>
    <w:rsid w:val="00182D9D"/>
    <w:rsid w:val="0045665C"/>
    <w:rsid w:val="009E0319"/>
    <w:rsid w:val="00BA382D"/>
    <w:rsid w:val="00C52464"/>
    <w:rsid w:val="00CA6BFD"/>
    <w:rsid w:val="00E3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7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73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7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73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2023-05-31T01:06:00Z</dcterms:created>
  <dcterms:modified xsi:type="dcterms:W3CDTF">2023-05-31T05:28:00Z</dcterms:modified>
</cp:coreProperties>
</file>